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E4" w:rsidRPr="005339E4" w:rsidRDefault="005339E4" w:rsidP="005339E4">
      <w:pPr>
        <w:spacing w:after="0" w:line="240" w:lineRule="auto"/>
        <w:jc w:val="center"/>
        <w:rPr>
          <w:rFonts w:ascii="Times New Roman" w:eastAsia="Times New Roman" w:hAnsi="Times New Roman" w:cs="Times New Roman"/>
          <w:b/>
          <w:bCs/>
          <w:color w:val="000000"/>
          <w:sz w:val="24"/>
          <w:szCs w:val="24"/>
        </w:rPr>
      </w:pPr>
      <w:r w:rsidRPr="005339E4">
        <w:rPr>
          <w:rFonts w:ascii="Times New Roman" w:eastAsia="Times New Roman" w:hAnsi="Times New Roman" w:cs="Times New Roman"/>
          <w:b/>
          <w:bCs/>
          <w:color w:val="000000"/>
          <w:sz w:val="24"/>
          <w:szCs w:val="24"/>
        </w:rPr>
        <w:t xml:space="preserve">Регламент турнира В - опен </w:t>
      </w:r>
    </w:p>
    <w:p w:rsidR="005339E4" w:rsidRPr="005339E4" w:rsidRDefault="005339E4" w:rsidP="005339E4">
      <w:pPr>
        <w:spacing w:after="0" w:line="240" w:lineRule="auto"/>
        <w:jc w:val="center"/>
        <w:rPr>
          <w:rFonts w:ascii="Times New Roman" w:eastAsia="Times New Roman" w:hAnsi="Times New Roman" w:cs="Times New Roman"/>
          <w:b/>
          <w:bCs/>
          <w:color w:val="000000"/>
          <w:sz w:val="24"/>
          <w:szCs w:val="24"/>
        </w:rPr>
      </w:pPr>
      <w:r w:rsidRPr="005339E4">
        <w:rPr>
          <w:rFonts w:ascii="Times New Roman" w:eastAsia="Times New Roman" w:hAnsi="Times New Roman" w:cs="Times New Roman"/>
          <w:b/>
          <w:bCs/>
          <w:color w:val="000000"/>
          <w:sz w:val="24"/>
          <w:szCs w:val="24"/>
        </w:rPr>
        <w:t xml:space="preserve">83-его международного шахматного фестиваля «Петровская Ладья» </w:t>
      </w:r>
    </w:p>
    <w:p w:rsidR="005339E4" w:rsidRPr="005339E4" w:rsidRDefault="005339E4" w:rsidP="005339E4">
      <w:pPr>
        <w:spacing w:after="0" w:line="240" w:lineRule="auto"/>
        <w:jc w:val="center"/>
        <w:rPr>
          <w:rFonts w:ascii="Arial" w:eastAsia="Times New Roman" w:hAnsi="Arial" w:cs="Arial"/>
          <w:color w:val="000000"/>
          <w:sz w:val="21"/>
          <w:szCs w:val="21"/>
        </w:rPr>
      </w:pP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1. В рамках 83-его международного шахматного фестиваля «Петровская Ладья» проводится рейтинговый турнир В-опен.</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2. Турнир пройдет 02–10 августа 2012 года в Доме детского творчества Петродворцового района по адресу: Петергоф, Санкт-Петербургский проспект, 4а.</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3. Турнир проводится по Правилам вида спорта «Шахматы», действующим с 21.11.2011 г.</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4. Турнир проводится по швейцарской системе в 9 туров. Жеребьевка будет проводиться по программе </w:t>
      </w:r>
      <w:r w:rsidRPr="005339E4">
        <w:rPr>
          <w:rFonts w:ascii="Times New Roman" w:eastAsia="Times New Roman" w:hAnsi="Times New Roman" w:cs="Times New Roman"/>
          <w:color w:val="000000"/>
          <w:sz w:val="24"/>
          <w:szCs w:val="24"/>
          <w:lang w:val="en-US"/>
        </w:rPr>
        <w:t>Swiss Master</w:t>
      </w:r>
      <w:r w:rsidRPr="005339E4">
        <w:rPr>
          <w:rFonts w:ascii="Times New Roman" w:eastAsia="Times New Roman" w:hAnsi="Times New Roman" w:cs="Times New Roman"/>
          <w:color w:val="000000"/>
          <w:sz w:val="24"/>
          <w:szCs w:val="24"/>
        </w:rPr>
        <w:t>5,5.</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5. Контроль времени по 90 минут плюс 30 секунд за каждый сделанный ход</w:t>
      </w:r>
      <w:r w:rsidRPr="005339E4">
        <w:rPr>
          <w:rFonts w:ascii="Times New Roman" w:eastAsia="Times New Roman" w:hAnsi="Times New Roman" w:cs="Times New Roman"/>
          <w:b/>
          <w:color w:val="000000"/>
          <w:sz w:val="24"/>
          <w:szCs w:val="24"/>
        </w:rPr>
        <w:t xml:space="preserve">, </w:t>
      </w:r>
      <w:r w:rsidRPr="005339E4">
        <w:rPr>
          <w:rFonts w:ascii="Times New Roman" w:eastAsia="Times New Roman" w:hAnsi="Times New Roman" w:cs="Times New Roman"/>
          <w:color w:val="000000"/>
          <w:sz w:val="24"/>
          <w:szCs w:val="24"/>
        </w:rPr>
        <w:t xml:space="preserve">начиная с первого, каждому сопернику на электронных часах ДГТ. За опоздание на тур более 30 минут игрок получает минус. </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6. Регистрация до 1 августа через сайт </w:t>
      </w:r>
      <w:r w:rsidRPr="005339E4">
        <w:rPr>
          <w:rFonts w:ascii="Times New Roman" w:eastAsia="Times New Roman" w:hAnsi="Times New Roman" w:cs="Times New Roman"/>
          <w:color w:val="000000"/>
          <w:sz w:val="24"/>
          <w:szCs w:val="24"/>
          <w:lang w:val="en-US"/>
        </w:rPr>
        <w:t>www</w:t>
      </w:r>
      <w:r w:rsidRPr="005339E4">
        <w:rPr>
          <w:rFonts w:ascii="Times New Roman" w:eastAsia="Times New Roman" w:hAnsi="Times New Roman" w:cs="Times New Roman"/>
          <w:color w:val="000000"/>
          <w:sz w:val="24"/>
          <w:szCs w:val="24"/>
        </w:rPr>
        <w:t>.</w:t>
      </w:r>
      <w:r w:rsidRPr="005339E4">
        <w:rPr>
          <w:rFonts w:ascii="Times New Roman" w:eastAsia="Times New Roman" w:hAnsi="Times New Roman" w:cs="Times New Roman"/>
          <w:color w:val="000000"/>
          <w:sz w:val="24"/>
          <w:szCs w:val="24"/>
          <w:lang w:val="en-US"/>
        </w:rPr>
        <w:t>petergofchess</w:t>
      </w:r>
      <w:r w:rsidRPr="005339E4">
        <w:rPr>
          <w:rFonts w:ascii="Times New Roman" w:eastAsia="Times New Roman" w:hAnsi="Times New Roman" w:cs="Times New Roman"/>
          <w:color w:val="000000"/>
          <w:sz w:val="24"/>
          <w:szCs w:val="24"/>
        </w:rPr>
        <w:t>.</w:t>
      </w:r>
      <w:r w:rsidRPr="005339E4">
        <w:rPr>
          <w:rFonts w:ascii="Times New Roman" w:eastAsia="Times New Roman" w:hAnsi="Times New Roman" w:cs="Times New Roman"/>
          <w:color w:val="000000"/>
          <w:sz w:val="24"/>
          <w:szCs w:val="24"/>
          <w:lang w:val="en-US"/>
        </w:rPr>
        <w:t>ru</w:t>
      </w:r>
      <w:r w:rsidRPr="005339E4">
        <w:rPr>
          <w:rFonts w:ascii="Times New Roman" w:eastAsia="Times New Roman" w:hAnsi="Times New Roman" w:cs="Times New Roman"/>
          <w:color w:val="000000"/>
          <w:sz w:val="24"/>
          <w:szCs w:val="24"/>
        </w:rPr>
        <w:t xml:space="preserve">, оплата взносов в соответствии с Положением по безналичному расчету на счет СПбРМОО «Молодая Европа», регистрация дополнительных участников проводится 2 августа с 15.00 до </w:t>
      </w:r>
      <w:r w:rsidRPr="005339E4">
        <w:rPr>
          <w:rFonts w:ascii="Times New Roman" w:eastAsia="Times New Roman" w:hAnsi="Times New Roman" w:cs="Times New Roman"/>
          <w:b/>
          <w:color w:val="000000"/>
          <w:sz w:val="24"/>
          <w:szCs w:val="24"/>
        </w:rPr>
        <w:t>16.00</w:t>
      </w:r>
      <w:r w:rsidRPr="005339E4">
        <w:rPr>
          <w:rFonts w:ascii="Times New Roman" w:eastAsia="Times New Roman" w:hAnsi="Times New Roman" w:cs="Times New Roman"/>
          <w:color w:val="000000"/>
          <w:sz w:val="24"/>
          <w:szCs w:val="24"/>
        </w:rPr>
        <w:t xml:space="preserve"> в кабинете 305 ДДТ. Участники, заявившиеся после </w:t>
      </w:r>
      <w:r w:rsidRPr="005339E4">
        <w:rPr>
          <w:rFonts w:ascii="Times New Roman" w:eastAsia="Times New Roman" w:hAnsi="Times New Roman" w:cs="Times New Roman"/>
          <w:b/>
          <w:color w:val="000000"/>
          <w:sz w:val="24"/>
          <w:szCs w:val="24"/>
        </w:rPr>
        <w:t>16.00</w:t>
      </w:r>
      <w:r w:rsidRPr="005339E4">
        <w:rPr>
          <w:rFonts w:ascii="Times New Roman" w:eastAsia="Times New Roman" w:hAnsi="Times New Roman" w:cs="Times New Roman"/>
          <w:color w:val="000000"/>
          <w:sz w:val="24"/>
          <w:szCs w:val="24"/>
        </w:rPr>
        <w:t xml:space="preserve"> 2 августа, в первом туре получают минус и играют со второго тура. Жеребьевка пройдет 2 августа в 16.30 в кабинете 317 ДДТ. Расписание туров:</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1 тур – 02 августа в 17.00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2 тур – 03 августа в 16.00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3 тур – 04 августа в 16.00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4 тур – 05 августа в 16.00</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5 тур – 06 августа в 16.00 </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6 тур - 07 августа в 16.00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7 тур – 08 августа в 16.00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8 тур – 09 августа в 16.00</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9 тур – 10 августа в 16.00</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По просьбе участников в случае консенсуса время начала туров может быть перенесено на более позднее время.</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11 августа – блицтурнир для всех желающих в 12.00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Закрытие турнира пройдет 10 августа в игровом зале через 15 минут после окончания последнего тура, предположительно в 20.30.</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7. Места участников определяются по наибольшей сумме набранных очков. При равенстве очков, по следующим дополнительным показателям: </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А – коэффициент Бухгольца</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Б – коэффициент Бергера </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В – усредненный коэффициент Бухгольца</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8. Жеребьевка турнира будет публиковаться на сайте </w:t>
      </w:r>
      <w:hyperlink r:id="rId4" w:history="1">
        <w:r w:rsidRPr="005339E4">
          <w:rPr>
            <w:rFonts w:ascii="Calibri" w:eastAsia="Times New Roman" w:hAnsi="Calibri" w:cs="Calibri"/>
            <w:b/>
            <w:bCs/>
            <w:color w:val="0000FF"/>
            <w:sz w:val="24"/>
            <w:szCs w:val="24"/>
            <w:u w:val="single"/>
            <w:lang w:val="lv-LV"/>
          </w:rPr>
          <w:t>www.petergofchess.ru</w:t>
        </w:r>
      </w:hyperlink>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9. Главный судья турнира назначается до 1 августа 2012 г. Оргкомитетом фестиваля.</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10. Победители турнира награждаются дипломами</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11. Для принятия протестов будет сформирован апелляционный комитет. </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Время подачи протеста не позднее 30 минут после окончания тура.</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При подаче протеста вносится залог 2000 рублей. При удовлетворении протеста залог возвращается. При отклонении протеста залог используется для увеличения призового фонда данного турнира.</w:t>
      </w:r>
    </w:p>
    <w:p w:rsidR="005339E4" w:rsidRPr="005339E4" w:rsidRDefault="005339E4" w:rsidP="005339E4">
      <w:pPr>
        <w:spacing w:after="0" w:line="240" w:lineRule="auto"/>
        <w:jc w:val="center"/>
        <w:rPr>
          <w:rFonts w:ascii="Arial" w:eastAsia="Times New Roman" w:hAnsi="Arial" w:cs="Arial"/>
          <w:color w:val="000000"/>
          <w:sz w:val="21"/>
          <w:szCs w:val="21"/>
        </w:rPr>
      </w:pPr>
    </w:p>
    <w:p w:rsidR="005339E4" w:rsidRPr="005339E4" w:rsidRDefault="005339E4" w:rsidP="005339E4">
      <w:pPr>
        <w:spacing w:after="0" w:line="240" w:lineRule="auto"/>
        <w:jc w:val="center"/>
        <w:rPr>
          <w:rFonts w:ascii="Times New Roman" w:eastAsia="Times New Roman" w:hAnsi="Times New Roman" w:cs="Times New Roman"/>
          <w:b/>
          <w:bCs/>
          <w:color w:val="000000"/>
          <w:sz w:val="24"/>
          <w:szCs w:val="24"/>
        </w:rPr>
      </w:pPr>
    </w:p>
    <w:p w:rsidR="005339E4" w:rsidRPr="005339E4" w:rsidRDefault="005339E4" w:rsidP="005339E4">
      <w:pPr>
        <w:spacing w:after="0" w:line="240" w:lineRule="auto"/>
        <w:jc w:val="center"/>
        <w:rPr>
          <w:rFonts w:ascii="Times New Roman" w:eastAsia="Times New Roman" w:hAnsi="Times New Roman" w:cs="Times New Roman"/>
          <w:b/>
          <w:bCs/>
          <w:color w:val="000000"/>
          <w:sz w:val="24"/>
          <w:szCs w:val="24"/>
        </w:rPr>
      </w:pPr>
      <w:r w:rsidRPr="005339E4">
        <w:rPr>
          <w:rFonts w:ascii="Times New Roman" w:eastAsia="Times New Roman" w:hAnsi="Times New Roman" w:cs="Times New Roman"/>
          <w:b/>
          <w:bCs/>
          <w:color w:val="000000"/>
          <w:sz w:val="24"/>
          <w:szCs w:val="24"/>
        </w:rPr>
        <w:t xml:space="preserve">Регламент турниров С </w:t>
      </w:r>
    </w:p>
    <w:p w:rsidR="005339E4" w:rsidRPr="005339E4" w:rsidRDefault="005339E4" w:rsidP="005339E4">
      <w:pPr>
        <w:spacing w:after="0" w:line="240" w:lineRule="auto"/>
        <w:jc w:val="center"/>
        <w:rPr>
          <w:rFonts w:ascii="Times New Roman" w:eastAsia="Times New Roman" w:hAnsi="Times New Roman" w:cs="Times New Roman"/>
          <w:b/>
          <w:bCs/>
          <w:color w:val="000000"/>
          <w:sz w:val="24"/>
          <w:szCs w:val="24"/>
        </w:rPr>
      </w:pPr>
      <w:r w:rsidRPr="005339E4">
        <w:rPr>
          <w:rFonts w:ascii="Times New Roman" w:eastAsia="Times New Roman" w:hAnsi="Times New Roman" w:cs="Times New Roman"/>
          <w:b/>
          <w:bCs/>
          <w:color w:val="000000"/>
          <w:sz w:val="24"/>
          <w:szCs w:val="24"/>
        </w:rPr>
        <w:t>83-его международного шахматного фестиваля «Петровская Ладья»</w:t>
      </w:r>
    </w:p>
    <w:p w:rsidR="005339E4" w:rsidRPr="005339E4" w:rsidRDefault="005339E4" w:rsidP="005339E4">
      <w:pPr>
        <w:spacing w:after="0" w:line="240" w:lineRule="auto"/>
        <w:jc w:val="center"/>
        <w:rPr>
          <w:rFonts w:ascii="Times New Roman" w:eastAsia="Times New Roman" w:hAnsi="Times New Roman" w:cs="Times New Roman"/>
          <w:b/>
          <w:bCs/>
          <w:color w:val="000000"/>
          <w:sz w:val="21"/>
          <w:szCs w:val="21"/>
        </w:rPr>
      </w:pP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1. В рамках 83-его международного шахматного фестиваля «Петровская Ладья» в соответствии с Положением проводятся детские турниры С1 и С5. Турниры С1, С5 </w:t>
      </w:r>
      <w:r w:rsidRPr="005339E4">
        <w:rPr>
          <w:rFonts w:ascii="Times New Roman" w:eastAsia="Times New Roman" w:hAnsi="Times New Roman" w:cs="Times New Roman"/>
          <w:color w:val="000000"/>
          <w:sz w:val="24"/>
          <w:szCs w:val="24"/>
        </w:rPr>
        <w:lastRenderedPageBreak/>
        <w:t>проводятся по швейцарской либо круговой системе в зависимости от количества участников. В случае заявления менее 10 участников турниры могут не проводиться. Турниры проходят в Доме детского творчества Петродворцового района по адресу: Петергоф, Санкт-Петербургский проспект, 4а.</w:t>
      </w:r>
    </w:p>
    <w:p w:rsidR="005339E4" w:rsidRPr="005339E4" w:rsidRDefault="005339E4" w:rsidP="005339E4">
      <w:pPr>
        <w:spacing w:after="0" w:line="240" w:lineRule="auto"/>
        <w:ind w:left="225"/>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В турниры допускаются:</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С5 – все шахматисты не старше 2004 г.р., не имеющие разряда;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С1 – все шахматисты не старше 1994 г.р., имеющие официальный разряд.</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Участие в турнире С1 шахматистов, имеющих право играть в турнирах этапа Кубка России, будет рассматриваться индивидуально для каждого участника.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2. Турниры проходят с 02 августа 2012 г., расписание игр будет уточнено.</w:t>
      </w:r>
    </w:p>
    <w:p w:rsidR="005339E4" w:rsidRPr="005339E4" w:rsidRDefault="005339E4" w:rsidP="005339E4">
      <w:pPr>
        <w:spacing w:after="0" w:line="240" w:lineRule="auto"/>
        <w:jc w:val="both"/>
        <w:rPr>
          <w:rFonts w:ascii="Arial" w:eastAsia="Times New Roman" w:hAnsi="Arial" w:cs="Arial"/>
          <w:color w:val="000000"/>
          <w:sz w:val="21"/>
          <w:szCs w:val="21"/>
        </w:rPr>
      </w:pPr>
      <w:r w:rsidRPr="005339E4">
        <w:rPr>
          <w:rFonts w:ascii="Times New Roman" w:eastAsia="Times New Roman" w:hAnsi="Times New Roman" w:cs="Times New Roman"/>
          <w:color w:val="000000"/>
          <w:sz w:val="24"/>
          <w:szCs w:val="24"/>
        </w:rPr>
        <w:t xml:space="preserve">Жеребьевка будет проводиться по программе </w:t>
      </w:r>
      <w:r w:rsidRPr="005339E4">
        <w:rPr>
          <w:rFonts w:ascii="Times New Roman" w:eastAsia="Times New Roman" w:hAnsi="Times New Roman" w:cs="Times New Roman"/>
          <w:color w:val="000000"/>
          <w:sz w:val="24"/>
          <w:szCs w:val="24"/>
          <w:lang w:val="en-US"/>
        </w:rPr>
        <w:t>Swiss Master</w:t>
      </w:r>
      <w:r w:rsidRPr="005339E4">
        <w:rPr>
          <w:rFonts w:ascii="Times New Roman" w:eastAsia="Times New Roman" w:hAnsi="Times New Roman" w:cs="Times New Roman"/>
          <w:color w:val="000000"/>
          <w:sz w:val="24"/>
          <w:szCs w:val="24"/>
        </w:rPr>
        <w:t>5,5.</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3. Турниры проводятся по Правилам вида спорта «Шахматы», действующим с 21.11.2011.</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4. Контроль времени в турнире С1 по 90 минут плюс 30 секунд за каждый сделанный ход, начиная с первого, каждому участнику на электронных часах ДГТ. Контроль времени в турнире С5 по 60 минут на партию каждому участнику на механических либо электронных часах. В турнире С5 запись партии не обязательна. За опоздание на тур более 30 минут игрок получает минус.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5. Регистрация 1 августа с 10.00 до 18.00 в ДДТ Петродворцового района, до 01 августа на сайте </w:t>
      </w:r>
      <w:r w:rsidRPr="005339E4">
        <w:rPr>
          <w:rFonts w:ascii="Times New Roman" w:eastAsia="Times New Roman" w:hAnsi="Times New Roman" w:cs="Times New Roman"/>
          <w:color w:val="000000"/>
          <w:sz w:val="24"/>
          <w:szCs w:val="24"/>
          <w:lang w:val="en-US"/>
        </w:rPr>
        <w:t>www</w:t>
      </w:r>
      <w:r w:rsidRPr="005339E4">
        <w:rPr>
          <w:rFonts w:ascii="Times New Roman" w:eastAsia="Times New Roman" w:hAnsi="Times New Roman" w:cs="Times New Roman"/>
          <w:color w:val="000000"/>
          <w:sz w:val="24"/>
          <w:szCs w:val="24"/>
        </w:rPr>
        <w:t>.</w:t>
      </w:r>
      <w:r w:rsidRPr="005339E4">
        <w:rPr>
          <w:rFonts w:ascii="Times New Roman" w:eastAsia="Times New Roman" w:hAnsi="Times New Roman" w:cs="Times New Roman"/>
          <w:color w:val="000000"/>
          <w:sz w:val="24"/>
          <w:szCs w:val="24"/>
          <w:lang w:val="lv-LV"/>
        </w:rPr>
        <w:t>petergofchess.ru</w:t>
      </w:r>
      <w:r w:rsidRPr="005339E4">
        <w:rPr>
          <w:rFonts w:ascii="Times New Roman" w:eastAsia="Times New Roman" w:hAnsi="Times New Roman" w:cs="Times New Roman"/>
          <w:color w:val="000000"/>
          <w:sz w:val="24"/>
          <w:szCs w:val="24"/>
        </w:rPr>
        <w:t xml:space="preserve">.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6. Места участников во всех турнирах определяются по наибольшей сумме набранных очков. При равенстве очков по швейцарской системе, по следующим дополнительным показателям: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А – коэффициент Бухгольца</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Б – коэффициент Бергера </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В – усредненный коэффициент Бухгольца</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По круговой системе:</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А – личная встреча</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Б - коэффициент Бергера</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В – количество побед</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 xml:space="preserve">7. Жеребьевка всех турниров будет публиковаться на сайте </w:t>
      </w:r>
      <w:hyperlink r:id="rId5" w:history="1">
        <w:r w:rsidRPr="005339E4">
          <w:rPr>
            <w:rFonts w:ascii="Calibri" w:eastAsia="Times New Roman" w:hAnsi="Calibri" w:cs="Calibri"/>
            <w:b/>
            <w:bCs/>
            <w:color w:val="0000FF"/>
            <w:sz w:val="24"/>
            <w:szCs w:val="24"/>
            <w:u w:val="single"/>
            <w:lang w:val="lv-LV"/>
          </w:rPr>
          <w:t>www.petergofchess.ru</w:t>
        </w:r>
      </w:hyperlink>
      <w:r w:rsidRPr="005339E4">
        <w:rPr>
          <w:rFonts w:ascii="Calibri" w:eastAsia="Times New Roman" w:hAnsi="Calibri" w:cs="Calibri"/>
          <w:color w:val="000000"/>
          <w:sz w:val="24"/>
          <w:szCs w:val="24"/>
          <w:lang w:val="lv-LV"/>
        </w:rPr>
        <w:t xml:space="preserve"> </w:t>
      </w:r>
      <w:r w:rsidRPr="005339E4">
        <w:rPr>
          <w:rFonts w:ascii="Times New Roman" w:eastAsia="Times New Roman" w:hAnsi="Times New Roman" w:cs="Times New Roman"/>
          <w:color w:val="000000"/>
          <w:sz w:val="24"/>
          <w:szCs w:val="24"/>
        </w:rPr>
        <w:t>Жеребьевка первого тура проводится 2 августа перед началом первого тура.</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8. Главные судьи турниров назначаются до 01 августа 2012 г. Оргкомитетом фестиваля.</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9. Победители турниров награждаются дипломами, ценными призами.</w:t>
      </w:r>
    </w:p>
    <w:p w:rsidR="005339E4" w:rsidRPr="005339E4" w:rsidRDefault="005339E4" w:rsidP="005339E4">
      <w:pPr>
        <w:spacing w:after="0" w:line="240" w:lineRule="auto"/>
        <w:jc w:val="both"/>
        <w:rPr>
          <w:rFonts w:ascii="Times New Roman" w:eastAsia="Times New Roman" w:hAnsi="Times New Roman" w:cs="Times New Roman"/>
          <w:color w:val="000000"/>
          <w:sz w:val="24"/>
          <w:szCs w:val="24"/>
        </w:rPr>
      </w:pPr>
      <w:r w:rsidRPr="005339E4">
        <w:rPr>
          <w:rFonts w:ascii="Times New Roman" w:eastAsia="Times New Roman" w:hAnsi="Times New Roman" w:cs="Times New Roman"/>
          <w:color w:val="000000"/>
          <w:sz w:val="24"/>
          <w:szCs w:val="24"/>
        </w:rPr>
        <w:t>10. Для принятия протестов формируется апелляционный комитет. Время подачи протеста не позднее 30 минут после окончания тура. При подаче протеста вносится залог 1000 рублей. При удовлетворении протеста залог возвращается. При отклонении протеста залог используется для увеличения призового фонда данного турнира.</w:t>
      </w:r>
    </w:p>
    <w:p w:rsidR="00A072C5" w:rsidRDefault="00A072C5"/>
    <w:sectPr w:rsidR="00A07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39E4"/>
    <w:rsid w:val="005339E4"/>
    <w:rsid w:val="00A0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830161">
      <w:bodyDiv w:val="1"/>
      <w:marLeft w:val="0"/>
      <w:marRight w:val="0"/>
      <w:marTop w:val="0"/>
      <w:marBottom w:val="0"/>
      <w:divBdr>
        <w:top w:val="none" w:sz="0" w:space="0" w:color="auto"/>
        <w:left w:val="none" w:sz="0" w:space="0" w:color="auto"/>
        <w:bottom w:val="none" w:sz="0" w:space="0" w:color="auto"/>
        <w:right w:val="none" w:sz="0" w:space="0" w:color="auto"/>
      </w:divBdr>
      <w:divsChild>
        <w:div w:id="74908350">
          <w:marLeft w:val="0"/>
          <w:marRight w:val="0"/>
          <w:marTop w:val="0"/>
          <w:marBottom w:val="0"/>
          <w:divBdr>
            <w:top w:val="dotted" w:sz="12" w:space="3" w:color="076BA7"/>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ergofchess.ru/" TargetMode="External"/><Relationship Id="rId4" Type="http://schemas.openxmlformats.org/officeDocument/2006/relationships/hyperlink" Target="http://www.petergofch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Company>Reanimator Extreme Edition</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2012-05-13T10:36:00Z</dcterms:created>
  <dcterms:modified xsi:type="dcterms:W3CDTF">2012-05-13T10:36:00Z</dcterms:modified>
</cp:coreProperties>
</file>